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83" w:rsidRPr="00056862" w:rsidRDefault="00EC4A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B72E" wp14:editId="639040E4">
                <wp:simplePos x="0" y="0"/>
                <wp:positionH relativeFrom="column">
                  <wp:posOffset>3763010</wp:posOffset>
                </wp:positionH>
                <wp:positionV relativeFrom="paragraph">
                  <wp:posOffset>-1111462</wp:posOffset>
                </wp:positionV>
                <wp:extent cx="2226310" cy="7956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80" w:rsidRDefault="003B71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F3FEB" wp14:editId="59A40272">
                                  <wp:extent cx="2057400" cy="619125"/>
                                  <wp:effectExtent l="0" t="0" r="0" b="9525"/>
                                  <wp:docPr id="1207" name="Picture 2" descr="ScholarChipSmall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7" name="Picture 2" descr="ScholarChipSmall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pt;margin-top:-87.5pt;width:175.3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" filled="f" stroked="f">
                <v:textbox>
                  <w:txbxContent>
                    <w:p w:rsidR="003B7180" w:rsidRDefault="003B7180">
                      <w:r>
                        <w:rPr>
                          <w:noProof/>
                        </w:rPr>
                        <w:drawing>
                          <wp:inline distT="0" distB="0" distL="0" distR="0" wp14:anchorId="52DF3FEB" wp14:editId="59A40272">
                            <wp:extent cx="2057400" cy="619125"/>
                            <wp:effectExtent l="0" t="0" r="0" b="9525"/>
                            <wp:docPr id="1207" name="Picture 2" descr="ScholarChipSmall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7" name="Picture 2" descr="ScholarChipSmall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783" w:rsidRPr="00056862">
        <w:t>FOR IMMEDIATE RELEASE:</w:t>
      </w:r>
      <w:r w:rsidR="003B7180" w:rsidRPr="003B7180">
        <w:rPr>
          <w:noProof/>
        </w:rPr>
        <w:t xml:space="preserve"> </w:t>
      </w:r>
    </w:p>
    <w:p w:rsidR="00EA7AD0" w:rsidRPr="003B7180" w:rsidRDefault="0046037F" w:rsidP="005003BA">
      <w:pPr>
        <w:rPr>
          <w:b/>
          <w:caps/>
          <w:sz w:val="24"/>
        </w:rPr>
      </w:pPr>
      <w:r w:rsidRPr="003B7180">
        <w:rPr>
          <w:b/>
          <w:caps/>
          <w:sz w:val="24"/>
        </w:rPr>
        <w:t>ScholarChip®</w:t>
      </w:r>
      <w:r w:rsidR="00EA7AD0" w:rsidRPr="003B7180">
        <w:rPr>
          <w:b/>
          <w:caps/>
          <w:sz w:val="24"/>
        </w:rPr>
        <w:t xml:space="preserve"> Awarded Contract</w:t>
      </w:r>
      <w:r w:rsidRPr="003B7180">
        <w:rPr>
          <w:b/>
          <w:caps/>
          <w:sz w:val="24"/>
        </w:rPr>
        <w:t xml:space="preserve"> </w:t>
      </w:r>
      <w:r w:rsidR="00D55749">
        <w:rPr>
          <w:b/>
          <w:caps/>
          <w:sz w:val="24"/>
        </w:rPr>
        <w:t>to provide</w:t>
      </w:r>
      <w:r w:rsidRPr="003B7180">
        <w:rPr>
          <w:b/>
          <w:caps/>
          <w:sz w:val="24"/>
        </w:rPr>
        <w:t xml:space="preserve"> </w:t>
      </w:r>
      <w:r w:rsidR="004A11E3">
        <w:rPr>
          <w:b/>
          <w:caps/>
          <w:sz w:val="24"/>
        </w:rPr>
        <w:t xml:space="preserve">SMART PHOTO id-CARDS TO </w:t>
      </w:r>
      <w:r w:rsidRPr="003B7180">
        <w:rPr>
          <w:b/>
          <w:caps/>
          <w:sz w:val="24"/>
        </w:rPr>
        <w:t>Student</w:t>
      </w:r>
      <w:r w:rsidR="004A11E3">
        <w:rPr>
          <w:b/>
          <w:caps/>
          <w:sz w:val="24"/>
        </w:rPr>
        <w:t>S</w:t>
      </w:r>
      <w:r w:rsidR="009D66F9">
        <w:rPr>
          <w:b/>
          <w:caps/>
          <w:sz w:val="24"/>
        </w:rPr>
        <w:t xml:space="preserve"> and </w:t>
      </w:r>
      <w:r w:rsidR="003B4275">
        <w:rPr>
          <w:b/>
          <w:caps/>
          <w:sz w:val="24"/>
        </w:rPr>
        <w:t>STAFF</w:t>
      </w:r>
      <w:r w:rsidR="00310C85">
        <w:rPr>
          <w:b/>
          <w:caps/>
          <w:sz w:val="24"/>
        </w:rPr>
        <w:t xml:space="preserve"> </w:t>
      </w:r>
      <w:r w:rsidR="00310C85" w:rsidRPr="00CA6F6C">
        <w:rPr>
          <w:b/>
          <w:caps/>
          <w:sz w:val="24"/>
        </w:rPr>
        <w:t>IN</w:t>
      </w:r>
      <w:r w:rsidR="004A11E3">
        <w:rPr>
          <w:b/>
          <w:caps/>
          <w:sz w:val="24"/>
        </w:rPr>
        <w:t xml:space="preserve"> </w:t>
      </w:r>
      <w:r w:rsidR="00D55749">
        <w:rPr>
          <w:b/>
          <w:caps/>
          <w:sz w:val="24"/>
        </w:rPr>
        <w:t>South Carolina</w:t>
      </w:r>
      <w:r w:rsidR="003B4275">
        <w:rPr>
          <w:b/>
          <w:caps/>
          <w:sz w:val="24"/>
        </w:rPr>
        <w:t xml:space="preserve">’s sixth largest </w:t>
      </w:r>
      <w:r w:rsidR="00801C60">
        <w:rPr>
          <w:b/>
          <w:caps/>
          <w:sz w:val="24"/>
        </w:rPr>
        <w:t>School</w:t>
      </w:r>
      <w:r w:rsidR="00C86B77">
        <w:rPr>
          <w:b/>
          <w:caps/>
          <w:sz w:val="24"/>
        </w:rPr>
        <w:t xml:space="preserve"> district</w:t>
      </w:r>
    </w:p>
    <w:p w:rsidR="00A4691A" w:rsidRDefault="00A4691A" w:rsidP="00BE65C9">
      <w:pPr>
        <w:jc w:val="both"/>
      </w:pPr>
      <w:r>
        <w:rPr>
          <w:i/>
        </w:rPr>
        <w:t xml:space="preserve">New York, </w:t>
      </w:r>
      <w:r w:rsidR="00491631" w:rsidRPr="00491631">
        <w:rPr>
          <w:i/>
        </w:rPr>
        <w:t>NY</w:t>
      </w:r>
      <w:r w:rsidR="00801C60">
        <w:rPr>
          <w:i/>
        </w:rPr>
        <w:t xml:space="preserve"> | </w:t>
      </w:r>
      <w:r w:rsidR="009D66F9">
        <w:rPr>
          <w:i/>
        </w:rPr>
        <w:t xml:space="preserve">Dec. </w:t>
      </w:r>
      <w:r w:rsidR="007C53EB">
        <w:rPr>
          <w:i/>
        </w:rPr>
        <w:t>10</w:t>
      </w:r>
      <w:r w:rsidR="009D66F9">
        <w:rPr>
          <w:i/>
        </w:rPr>
        <w:t>, 2013</w:t>
      </w:r>
      <w:r w:rsidR="00495783">
        <w:rPr>
          <w:i/>
        </w:rPr>
        <w:t xml:space="preserve"> </w:t>
      </w:r>
      <w:r w:rsidR="00491631">
        <w:t xml:space="preserve">– </w:t>
      </w:r>
      <w:r>
        <w:t xml:space="preserve">ScholarChip® is pleased to </w:t>
      </w:r>
      <w:r w:rsidR="003B4275">
        <w:t xml:space="preserve">announce </w:t>
      </w:r>
      <w:r w:rsidR="00CB037F">
        <w:t xml:space="preserve">that Richland </w:t>
      </w:r>
      <w:r w:rsidR="00F93876">
        <w:t>County School District</w:t>
      </w:r>
      <w:r w:rsidR="00CB037F">
        <w:t xml:space="preserve"> One has become a partner school</w:t>
      </w:r>
      <w:r w:rsidR="003B4275">
        <w:t xml:space="preserve"> district</w:t>
      </w:r>
      <w:r w:rsidR="003B0296">
        <w:t>. A</w:t>
      </w:r>
      <w:r w:rsidR="00495783">
        <w:t>s the awarded firm</w:t>
      </w:r>
      <w:r w:rsidR="003B0296">
        <w:t xml:space="preserve">, ScholarChip will provide the District with </w:t>
      </w:r>
      <w:r w:rsidR="009F0817">
        <w:t xml:space="preserve">twenty </w:t>
      </w:r>
      <w:r w:rsidR="003B0296">
        <w:t xml:space="preserve">smart </w:t>
      </w:r>
      <w:r w:rsidR="00FF0D78">
        <w:t>ID-</w:t>
      </w:r>
      <w:r w:rsidR="003B0296">
        <w:t>card</w:t>
      </w:r>
      <w:r w:rsidR="003B4275">
        <w:t xml:space="preserve"> issuance stations</w:t>
      </w:r>
      <w:r w:rsidR="009F0817">
        <w:t xml:space="preserve">. </w:t>
      </w:r>
      <w:r w:rsidR="00495783">
        <w:t xml:space="preserve"> </w:t>
      </w:r>
    </w:p>
    <w:p w:rsidR="00F64AF0" w:rsidRDefault="00F93876" w:rsidP="00443F09">
      <w:pPr>
        <w:jc w:val="both"/>
      </w:pPr>
      <w:r>
        <w:t xml:space="preserve">Through </w:t>
      </w:r>
      <w:r w:rsidR="00944553">
        <w:t xml:space="preserve">a </w:t>
      </w:r>
      <w:r w:rsidR="009F0817">
        <w:t xml:space="preserve">secure integration with their </w:t>
      </w:r>
      <w:r w:rsidR="009F0817" w:rsidRPr="00CA6F6C">
        <w:t xml:space="preserve">Student </w:t>
      </w:r>
      <w:r w:rsidR="00944553" w:rsidRPr="00CA6F6C">
        <w:t>I</w:t>
      </w:r>
      <w:r w:rsidR="009F0817" w:rsidRPr="00CA6F6C">
        <w:t xml:space="preserve">nformation </w:t>
      </w:r>
      <w:r w:rsidR="00944553" w:rsidRPr="00CA6F6C">
        <w:t>S</w:t>
      </w:r>
      <w:r w:rsidR="009F0817" w:rsidRPr="00CA6F6C">
        <w:t>ystem</w:t>
      </w:r>
      <w:r w:rsidR="00CA6F6C">
        <w:t>,</w:t>
      </w:r>
      <w:r w:rsidR="00310C85" w:rsidRPr="00CA6F6C">
        <w:t xml:space="preserve"> </w:t>
      </w:r>
      <w:r>
        <w:t>Richland</w:t>
      </w:r>
      <w:r w:rsidR="00667C23">
        <w:t xml:space="preserve"> One</w:t>
      </w:r>
      <w:r>
        <w:t xml:space="preserve"> </w:t>
      </w:r>
      <w:r w:rsidR="004A11E3">
        <w:t xml:space="preserve">will </w:t>
      </w:r>
      <w:r>
        <w:t xml:space="preserve">now </w:t>
      </w:r>
      <w:r w:rsidR="00944553">
        <w:t>issue</w:t>
      </w:r>
      <w:r>
        <w:t xml:space="preserve"> </w:t>
      </w:r>
      <w:r w:rsidR="004739B8">
        <w:t>c</w:t>
      </w:r>
      <w:r w:rsidR="00893B6A">
        <w:t>ontactless</w:t>
      </w:r>
      <w:r w:rsidR="00E32CAE">
        <w:t xml:space="preserve"> smart card</w:t>
      </w:r>
      <w:r w:rsidR="004739B8">
        <w:t xml:space="preserve">s to both students and staff. </w:t>
      </w:r>
      <w:r w:rsidR="003B0296">
        <w:t>ScholarChip</w:t>
      </w:r>
      <w:r w:rsidR="00CB037F">
        <w:t>’s</w:t>
      </w:r>
      <w:r w:rsidR="003B0296">
        <w:t xml:space="preserve"> </w:t>
      </w:r>
      <w:r w:rsidR="00443F09">
        <w:t>card f</w:t>
      </w:r>
      <w:r w:rsidR="00893B6A">
        <w:t>eatur</w:t>
      </w:r>
      <w:r w:rsidR="00443F09">
        <w:t>e</w:t>
      </w:r>
      <w:r w:rsidR="00801109">
        <w:t>s</w:t>
      </w:r>
      <w:r w:rsidR="00893B6A">
        <w:t xml:space="preserve"> </w:t>
      </w:r>
      <w:r w:rsidR="00E32CAE">
        <w:t xml:space="preserve">NFC (Near Field Communication) </w:t>
      </w:r>
      <w:r w:rsidR="00893B6A">
        <w:t>technology</w:t>
      </w:r>
      <w:r w:rsidR="004739B8">
        <w:t xml:space="preserve"> and operate</w:t>
      </w:r>
      <w:r w:rsidR="00426C14">
        <w:t>s</w:t>
      </w:r>
      <w:bookmarkStart w:id="0" w:name="_GoBack"/>
      <w:bookmarkEnd w:id="0"/>
      <w:r w:rsidR="004739B8">
        <w:t xml:space="preserve"> seamlessly with mobile Android tablets and phones. The new ID cards will act as </w:t>
      </w:r>
      <w:r w:rsidR="00944553">
        <w:t xml:space="preserve">baseline for future </w:t>
      </w:r>
      <w:r w:rsidR="00801109">
        <w:t>automat</w:t>
      </w:r>
      <w:r w:rsidR="00944553">
        <w:t xml:space="preserve">ion </w:t>
      </w:r>
      <w:r w:rsidR="007C53EB">
        <w:t>associated with</w:t>
      </w:r>
      <w:r w:rsidR="00310C85" w:rsidRPr="00CA6F6C">
        <w:t xml:space="preserve"> </w:t>
      </w:r>
      <w:r w:rsidR="00944553">
        <w:t xml:space="preserve">the District’s </w:t>
      </w:r>
      <w:r w:rsidR="00801109">
        <w:t>safety and operation</w:t>
      </w:r>
      <w:r w:rsidR="00FF0D78">
        <w:t xml:space="preserve">s. </w:t>
      </w:r>
      <w:r w:rsidR="00CB037F">
        <w:t xml:space="preserve">Richland </w:t>
      </w:r>
      <w:r w:rsidR="00CA6F6C" w:rsidRPr="00CA6F6C">
        <w:t>One</w:t>
      </w:r>
      <w:r w:rsidR="00310C85" w:rsidRPr="00310C85">
        <w:rPr>
          <w:color w:val="FF0000"/>
        </w:rPr>
        <w:t xml:space="preserve"> </w:t>
      </w:r>
      <w:r w:rsidR="00CB037F">
        <w:t xml:space="preserve">will begin </w:t>
      </w:r>
      <w:r w:rsidR="00801109">
        <w:t xml:space="preserve">by using </w:t>
      </w:r>
      <w:r w:rsidR="00CB037F">
        <w:t xml:space="preserve">ScholarChip’s </w:t>
      </w:r>
      <w:r w:rsidR="00944553">
        <w:t xml:space="preserve">student </w:t>
      </w:r>
      <w:r w:rsidR="00CB037F">
        <w:t>mobile Hall Monitoring service</w:t>
      </w:r>
      <w:r w:rsidR="00801109">
        <w:t>:</w:t>
      </w:r>
      <w:r w:rsidR="00CB037F">
        <w:t xml:space="preserve"> </w:t>
      </w:r>
      <w:r w:rsidR="00801109">
        <w:t xml:space="preserve">displaying </w:t>
      </w:r>
      <w:r w:rsidR="00944553">
        <w:t xml:space="preserve">a </w:t>
      </w:r>
      <w:r w:rsidR="00801109">
        <w:t>student photo</w:t>
      </w:r>
      <w:r w:rsidR="009F0817">
        <w:t>,</w:t>
      </w:r>
      <w:r w:rsidR="00801109">
        <w:t xml:space="preserve"> demographics and schedules with the tap of </w:t>
      </w:r>
      <w:r w:rsidR="00944553">
        <w:t xml:space="preserve">their contactless </w:t>
      </w:r>
      <w:r w:rsidR="009F0817">
        <w:t xml:space="preserve">ID. </w:t>
      </w:r>
      <w:r w:rsidR="00944553">
        <w:t xml:space="preserve"> </w:t>
      </w:r>
      <w:r w:rsidR="00CB037F">
        <w:t xml:space="preserve"> </w:t>
      </w:r>
    </w:p>
    <w:p w:rsidR="00CA6F6C" w:rsidRDefault="00F25E04" w:rsidP="006C7411">
      <w:pPr>
        <w:jc w:val="both"/>
      </w:pPr>
      <w:r>
        <w:t xml:space="preserve">As </w:t>
      </w:r>
      <w:r w:rsidR="004739B8">
        <w:t xml:space="preserve">a large county-wide </w:t>
      </w:r>
      <w:r>
        <w:t>school district</w:t>
      </w:r>
      <w:r w:rsidR="004739B8">
        <w:t xml:space="preserve">, </w:t>
      </w:r>
      <w:r w:rsidR="00801109">
        <w:t>Richland</w:t>
      </w:r>
      <w:r w:rsidR="00310C85">
        <w:t xml:space="preserve"> </w:t>
      </w:r>
      <w:r w:rsidR="00CA6F6C" w:rsidRPr="00CA6F6C">
        <w:t>One</w:t>
      </w:r>
      <w:r w:rsidR="00801109" w:rsidRPr="00310C85">
        <w:rPr>
          <w:color w:val="FF0000"/>
        </w:rPr>
        <w:t xml:space="preserve"> </w:t>
      </w:r>
      <w:r>
        <w:t>recognized the</w:t>
      </w:r>
      <w:r w:rsidR="00801C60">
        <w:t xml:space="preserve"> need for a</w:t>
      </w:r>
      <w:r w:rsidR="009F0817">
        <w:t xml:space="preserve">n innately </w:t>
      </w:r>
      <w:r w:rsidR="00801C60">
        <w:t>scalable s</w:t>
      </w:r>
      <w:r w:rsidR="003B4275">
        <w:t xml:space="preserve">olution. </w:t>
      </w:r>
      <w:r w:rsidR="00801C60">
        <w:t>ScholarChip</w:t>
      </w:r>
      <w:r w:rsidR="00801109">
        <w:t xml:space="preserve"> presented the District with an enterprise </w:t>
      </w:r>
      <w:r w:rsidR="003B4275">
        <w:t>option</w:t>
      </w:r>
      <w:r w:rsidR="009F0817">
        <w:t xml:space="preserve"> that was </w:t>
      </w:r>
      <w:r w:rsidR="00FF7E9C">
        <w:t xml:space="preserve">easily configurable </w:t>
      </w:r>
      <w:r w:rsidR="003B4275">
        <w:t>t</w:t>
      </w:r>
      <w:r w:rsidR="00801C60">
        <w:t>o match</w:t>
      </w:r>
      <w:r w:rsidR="009F0817">
        <w:t xml:space="preserve"> </w:t>
      </w:r>
      <w:r w:rsidR="00310C85" w:rsidRPr="00CA6F6C">
        <w:t>their</w:t>
      </w:r>
      <w:r w:rsidR="009F0817" w:rsidRPr="00310C85">
        <w:t xml:space="preserve"> </w:t>
      </w:r>
      <w:r w:rsidR="00801C60">
        <w:t xml:space="preserve">requirements. </w:t>
      </w:r>
    </w:p>
    <w:p w:rsidR="00CA6F6C" w:rsidRDefault="00F64AF0" w:rsidP="006C7411">
      <w:pPr>
        <w:jc w:val="both"/>
      </w:pPr>
      <w:r>
        <w:t>As the Technology Application Support Coordinator for Richland One County School District, Ms. Cindy Ferjani describes a s</w:t>
      </w:r>
      <w:r w:rsidR="004739B8">
        <w:t xml:space="preserve">mooth </w:t>
      </w:r>
      <w:r>
        <w:t xml:space="preserve">implementation. </w:t>
      </w:r>
    </w:p>
    <w:p w:rsidR="006C7411" w:rsidRDefault="00F64AF0" w:rsidP="006C7411">
      <w:pPr>
        <w:jc w:val="both"/>
      </w:pPr>
      <w:r>
        <w:t>“The implementation went rather quickly</w:t>
      </w:r>
      <w:r w:rsidR="00CA6F6C">
        <w:t xml:space="preserve">,” Ferjani said. </w:t>
      </w:r>
      <w:r>
        <w:t xml:space="preserve"> </w:t>
      </w:r>
      <w:r w:rsidR="00CA6F6C">
        <w:t>“The feedback that I have received from our staff is that the system is very user-friendly and that the Help Desk is wonderful.”</w:t>
      </w:r>
    </w:p>
    <w:p w:rsidR="009D66F9" w:rsidRDefault="00944553" w:rsidP="006C7411">
      <w:pPr>
        <w:jc w:val="both"/>
      </w:pPr>
      <w:r>
        <w:t xml:space="preserve">ScholarChip is a New York-based technology firm providing K-12 schools with a comprehensive </w:t>
      </w:r>
      <w:r w:rsidRPr="008F4266">
        <w:rPr>
          <w:i/>
        </w:rPr>
        <w:t>School Safety and Operation System</w:t>
      </w:r>
      <w:r>
        <w:t xml:space="preserve"> (SSOS). </w:t>
      </w:r>
      <w:r w:rsidR="003B4275">
        <w:t>By issuing smart ID-cards, Richland</w:t>
      </w:r>
      <w:r w:rsidR="00310C85">
        <w:t xml:space="preserve"> </w:t>
      </w:r>
      <w:r w:rsidR="00310C85" w:rsidRPr="00CA6F6C">
        <w:t>One</w:t>
      </w:r>
      <w:r w:rsidR="00CA6F6C">
        <w:t xml:space="preserve"> </w:t>
      </w:r>
      <w:r w:rsidR="003B4275">
        <w:t>has positioned itself</w:t>
      </w:r>
      <w:r w:rsidR="00310C85">
        <w:t xml:space="preserve"> to move</w:t>
      </w:r>
      <w:r w:rsidR="00310C85" w:rsidRPr="00CA6F6C">
        <w:t>—</w:t>
      </w:r>
      <w:r w:rsidR="00310C85">
        <w:t>as need and budget dictate</w:t>
      </w:r>
      <w:r w:rsidR="00310C85" w:rsidRPr="00CA6F6C">
        <w:t>—</w:t>
      </w:r>
      <w:r w:rsidR="003B4275">
        <w:t xml:space="preserve">towards </w:t>
      </w:r>
      <w:r w:rsidR="00FF7E9C">
        <w:t xml:space="preserve">automated </w:t>
      </w:r>
      <w:r w:rsidR="009F0817">
        <w:t>attendance</w:t>
      </w:r>
      <w:r w:rsidR="00FF7E9C">
        <w:t xml:space="preserve">, </w:t>
      </w:r>
      <w:r w:rsidR="009F0817">
        <w:t xml:space="preserve">campus </w:t>
      </w:r>
      <w:r w:rsidR="003B4275">
        <w:t xml:space="preserve">safety and operations. </w:t>
      </w:r>
      <w:r w:rsidR="00F64AF0">
        <w:t>A</w:t>
      </w:r>
      <w:r w:rsidR="009D66F9">
        <w:t xml:space="preserve">dministrators </w:t>
      </w:r>
      <w:r w:rsidR="00FF7E9C">
        <w:t xml:space="preserve">now have the potential </w:t>
      </w:r>
      <w:r w:rsidR="009D66F9">
        <w:t xml:space="preserve">to manage </w:t>
      </w:r>
      <w:r w:rsidR="00FF7E9C">
        <w:t xml:space="preserve">multiple </w:t>
      </w:r>
      <w:r w:rsidR="007C3F9D">
        <w:t xml:space="preserve">school </w:t>
      </w:r>
      <w:r w:rsidR="00FF7E9C">
        <w:t>services</w:t>
      </w:r>
      <w:r w:rsidR="00FF0D78">
        <w:t xml:space="preserve"> f</w:t>
      </w:r>
      <w:r w:rsidR="009F0817">
        <w:t xml:space="preserve">rom a single </w:t>
      </w:r>
      <w:r w:rsidR="009D66F9">
        <w:t>secure login</w:t>
      </w:r>
      <w:r w:rsidR="00FF0D78">
        <w:t xml:space="preserve"> </w:t>
      </w:r>
      <w:r w:rsidR="007C3F9D">
        <w:t xml:space="preserve">to </w:t>
      </w:r>
      <w:r w:rsidR="00FF0D78">
        <w:t>ScholarChip’s central web portal</w:t>
      </w:r>
      <w:r w:rsidR="009F0817">
        <w:t xml:space="preserve">. </w:t>
      </w:r>
      <w:r w:rsidR="00801C60">
        <w:t xml:space="preserve"> </w:t>
      </w:r>
      <w:r w:rsidR="00B27D82">
        <w:t xml:space="preserve"> </w:t>
      </w:r>
      <w:r w:rsidR="009D66F9">
        <w:t xml:space="preserve"> </w:t>
      </w:r>
    </w:p>
    <w:p w:rsidR="00673189" w:rsidRDefault="00673189" w:rsidP="006C7411">
      <w:pPr>
        <w:jc w:val="both"/>
      </w:pPr>
      <w:r>
        <w:t>“We were impressed with the company and the multiple uses they provided with a single badge and look forward to utilizing it to improve business efficiencies in the district," Ferjani said.</w:t>
      </w:r>
      <w:r w:rsidR="00CA6F6C">
        <w:t xml:space="preserve"> </w:t>
      </w:r>
    </w:p>
    <w:p w:rsidR="00A4691A" w:rsidRDefault="00F64AF0" w:rsidP="00BE65C9">
      <w:pPr>
        <w:jc w:val="both"/>
        <w:rPr>
          <w:b/>
        </w:rPr>
      </w:pPr>
      <w:r>
        <w:t xml:space="preserve"> </w:t>
      </w:r>
      <w:r w:rsidR="00A4691A" w:rsidRPr="00A4691A">
        <w:rPr>
          <w:b/>
        </w:rPr>
        <w:t>About ScholarChip</w:t>
      </w:r>
    </w:p>
    <w:p w:rsidR="0046037F" w:rsidRDefault="00EC4AB1" w:rsidP="00EC4AB1">
      <w:pPr>
        <w:jc w:val="both"/>
      </w:pPr>
      <w:r>
        <w:t xml:space="preserve">ScholarChip Card LLC is a leading provider of advanced applications for the educational community. ScholarChip pioneered the concept of </w:t>
      </w:r>
      <w:r w:rsidR="00FF0D78">
        <w:t xml:space="preserve">a centralized and </w:t>
      </w:r>
      <w:r>
        <w:t xml:space="preserve">integrated </w:t>
      </w:r>
      <w:r w:rsidR="00FF0D78">
        <w:t xml:space="preserve">K-12 </w:t>
      </w:r>
      <w:r w:rsidR="00FF0D78" w:rsidRPr="004A11E3">
        <w:rPr>
          <w:i/>
        </w:rPr>
        <w:t>School Safety and Operations System</w:t>
      </w:r>
      <w:r w:rsidR="004A11E3">
        <w:rPr>
          <w:i/>
        </w:rPr>
        <w:t xml:space="preserve">. </w:t>
      </w:r>
      <w:r>
        <w:t xml:space="preserve">ScholarChip's </w:t>
      </w:r>
      <w:r w:rsidR="00FF0D78">
        <w:t xml:space="preserve">services </w:t>
      </w:r>
      <w:r>
        <w:t xml:space="preserve">extend </w:t>
      </w:r>
      <w:r w:rsidR="00FF0D78">
        <w:t xml:space="preserve">to the </w:t>
      </w:r>
      <w:r w:rsidR="004A11E3">
        <w:t xml:space="preserve">Higher Education </w:t>
      </w:r>
      <w:r>
        <w:t>market</w:t>
      </w:r>
      <w:r w:rsidR="00FF0D78">
        <w:t xml:space="preserve">, providing </w:t>
      </w:r>
      <w:r w:rsidR="004A11E3">
        <w:t xml:space="preserve">high speed </w:t>
      </w:r>
      <w:r>
        <w:t xml:space="preserve">Tuition </w:t>
      </w:r>
      <w:r w:rsidR="004A11E3">
        <w:t xml:space="preserve">Payment </w:t>
      </w:r>
      <w:r>
        <w:t>Plans, Loan Servicing</w:t>
      </w:r>
      <w:r w:rsidR="004A11E3">
        <w:t xml:space="preserve"> and a compliant </w:t>
      </w:r>
      <w:r>
        <w:t>Payment Gateway</w:t>
      </w:r>
      <w:r w:rsidR="004A11E3">
        <w:t xml:space="preserve">. </w:t>
      </w:r>
    </w:p>
    <w:sectPr w:rsidR="004603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30" w:rsidRDefault="00796330" w:rsidP="00B664B6">
      <w:pPr>
        <w:spacing w:after="0" w:line="240" w:lineRule="auto"/>
      </w:pPr>
      <w:r>
        <w:separator/>
      </w:r>
    </w:p>
  </w:endnote>
  <w:endnote w:type="continuationSeparator" w:id="0">
    <w:p w:rsidR="00796330" w:rsidRDefault="00796330" w:rsidP="00B6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30" w:rsidRDefault="00796330" w:rsidP="00B664B6">
      <w:pPr>
        <w:spacing w:after="0" w:line="240" w:lineRule="auto"/>
      </w:pPr>
      <w:r>
        <w:separator/>
      </w:r>
    </w:p>
  </w:footnote>
  <w:footnote w:type="continuationSeparator" w:id="0">
    <w:p w:rsidR="00796330" w:rsidRDefault="00796330" w:rsidP="00B6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D0" w:rsidRPr="0000195B" w:rsidRDefault="00EA7AD0" w:rsidP="00EA7AD0">
    <w:pPr>
      <w:pStyle w:val="Footer"/>
      <w:rPr>
        <w:b/>
        <w:sz w:val="16"/>
        <w:szCs w:val="17"/>
      </w:rPr>
    </w:pPr>
    <w:r w:rsidRPr="0000195B">
      <w:rPr>
        <w:b/>
        <w:sz w:val="16"/>
        <w:szCs w:val="17"/>
      </w:rPr>
      <w:t xml:space="preserve">Press Contact:  </w:t>
    </w:r>
  </w:p>
  <w:p w:rsidR="00EA7AD0" w:rsidRDefault="00EA7AD0" w:rsidP="00EA7AD0">
    <w:pPr>
      <w:pStyle w:val="Footer"/>
      <w:rPr>
        <w:sz w:val="16"/>
        <w:szCs w:val="17"/>
      </w:rPr>
    </w:pPr>
    <w:r>
      <w:rPr>
        <w:sz w:val="16"/>
        <w:szCs w:val="17"/>
      </w:rPr>
      <w:t>Terrence McGivney, ScholarChip</w:t>
    </w:r>
    <w:r w:rsidRPr="00B664B6">
      <w:rPr>
        <w:sz w:val="16"/>
        <w:szCs w:val="17"/>
      </w:rPr>
      <w:t xml:space="preserve"> </w:t>
    </w:r>
  </w:p>
  <w:p w:rsidR="00EA7AD0" w:rsidRDefault="00EA7AD0" w:rsidP="00EA7AD0">
    <w:pPr>
      <w:pStyle w:val="Footer"/>
      <w:rPr>
        <w:sz w:val="16"/>
        <w:szCs w:val="17"/>
      </w:rPr>
    </w:pPr>
    <w:r w:rsidRPr="00B664B6">
      <w:rPr>
        <w:sz w:val="16"/>
        <w:szCs w:val="17"/>
      </w:rPr>
      <w:t>6 Commercial St.</w:t>
    </w:r>
  </w:p>
  <w:p w:rsidR="00EA7AD0" w:rsidRDefault="00EA7AD0" w:rsidP="00EA7AD0">
    <w:pPr>
      <w:pStyle w:val="Footer"/>
      <w:rPr>
        <w:sz w:val="16"/>
        <w:szCs w:val="17"/>
      </w:rPr>
    </w:pPr>
    <w:r>
      <w:rPr>
        <w:sz w:val="16"/>
        <w:szCs w:val="17"/>
      </w:rPr>
      <w:t>Hicksville, NY 11801</w:t>
    </w:r>
    <w:r w:rsidRPr="00B664B6">
      <w:rPr>
        <w:sz w:val="16"/>
        <w:szCs w:val="17"/>
      </w:rPr>
      <w:t xml:space="preserve"> </w:t>
    </w:r>
  </w:p>
  <w:p w:rsidR="00EA7AD0" w:rsidRDefault="00EA7AD0" w:rsidP="00EA7AD0">
    <w:pPr>
      <w:pStyle w:val="Footer"/>
      <w:rPr>
        <w:sz w:val="16"/>
        <w:szCs w:val="17"/>
      </w:rPr>
    </w:pPr>
    <w:r w:rsidRPr="00B664B6">
      <w:rPr>
        <w:sz w:val="16"/>
        <w:szCs w:val="17"/>
      </w:rPr>
      <w:t>516.827.5081 x 212 | F: 516.827.5083</w:t>
    </w:r>
  </w:p>
  <w:p w:rsidR="00056862" w:rsidRPr="00B664B6" w:rsidRDefault="00056862" w:rsidP="00EA7AD0">
    <w:pPr>
      <w:pStyle w:val="Footer"/>
      <w:rPr>
        <w:sz w:val="16"/>
        <w:szCs w:val="17"/>
      </w:rPr>
    </w:pPr>
    <w:r>
      <w:rPr>
        <w:sz w:val="16"/>
        <w:szCs w:val="17"/>
      </w:rPr>
      <w:t>Tmcgivney@scholarchip.com</w:t>
    </w:r>
  </w:p>
  <w:p w:rsidR="00EA7AD0" w:rsidRDefault="00EA7AD0">
    <w:pPr>
      <w:pStyle w:val="Header"/>
    </w:pPr>
  </w:p>
  <w:p w:rsidR="00EA7AD0" w:rsidRDefault="00EA7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7F"/>
    <w:rsid w:val="0000195B"/>
    <w:rsid w:val="00003B0D"/>
    <w:rsid w:val="000262FE"/>
    <w:rsid w:val="00056862"/>
    <w:rsid w:val="000A34C7"/>
    <w:rsid w:val="000B72A9"/>
    <w:rsid w:val="000E01A0"/>
    <w:rsid w:val="00111D2F"/>
    <w:rsid w:val="001D2D53"/>
    <w:rsid w:val="001E0A07"/>
    <w:rsid w:val="00206BC1"/>
    <w:rsid w:val="00297328"/>
    <w:rsid w:val="002C6790"/>
    <w:rsid w:val="00310C85"/>
    <w:rsid w:val="00312F41"/>
    <w:rsid w:val="003745C9"/>
    <w:rsid w:val="00395EE3"/>
    <w:rsid w:val="003B0296"/>
    <w:rsid w:val="003B4275"/>
    <w:rsid w:val="003B7180"/>
    <w:rsid w:val="00426C14"/>
    <w:rsid w:val="0043191C"/>
    <w:rsid w:val="00443F09"/>
    <w:rsid w:val="0046037F"/>
    <w:rsid w:val="004739B8"/>
    <w:rsid w:val="0048580F"/>
    <w:rsid w:val="00491631"/>
    <w:rsid w:val="00495783"/>
    <w:rsid w:val="004A11E3"/>
    <w:rsid w:val="004E263E"/>
    <w:rsid w:val="004F2A76"/>
    <w:rsid w:val="005003BA"/>
    <w:rsid w:val="00566795"/>
    <w:rsid w:val="00570DC8"/>
    <w:rsid w:val="00597348"/>
    <w:rsid w:val="00667C23"/>
    <w:rsid w:val="00673189"/>
    <w:rsid w:val="006C7411"/>
    <w:rsid w:val="0073485E"/>
    <w:rsid w:val="00770C8B"/>
    <w:rsid w:val="00796330"/>
    <w:rsid w:val="007A62E2"/>
    <w:rsid w:val="007C3F9D"/>
    <w:rsid w:val="007C53EB"/>
    <w:rsid w:val="007E0F5C"/>
    <w:rsid w:val="007E41F7"/>
    <w:rsid w:val="007F646A"/>
    <w:rsid w:val="00801109"/>
    <w:rsid w:val="00801C60"/>
    <w:rsid w:val="0082158F"/>
    <w:rsid w:val="00840782"/>
    <w:rsid w:val="00893B6A"/>
    <w:rsid w:val="008C3776"/>
    <w:rsid w:val="008C38FD"/>
    <w:rsid w:val="008F4266"/>
    <w:rsid w:val="00944553"/>
    <w:rsid w:val="009906A6"/>
    <w:rsid w:val="009D66F9"/>
    <w:rsid w:val="009F0817"/>
    <w:rsid w:val="00A4691A"/>
    <w:rsid w:val="00A71828"/>
    <w:rsid w:val="00AC1617"/>
    <w:rsid w:val="00B258BB"/>
    <w:rsid w:val="00B27D82"/>
    <w:rsid w:val="00B664B6"/>
    <w:rsid w:val="00BD3BEF"/>
    <w:rsid w:val="00BE65C9"/>
    <w:rsid w:val="00C317CB"/>
    <w:rsid w:val="00C57AA5"/>
    <w:rsid w:val="00C86B77"/>
    <w:rsid w:val="00CA6F6C"/>
    <w:rsid w:val="00CB037F"/>
    <w:rsid w:val="00CB5F1B"/>
    <w:rsid w:val="00D55749"/>
    <w:rsid w:val="00DF28BD"/>
    <w:rsid w:val="00DF32AE"/>
    <w:rsid w:val="00E32CAE"/>
    <w:rsid w:val="00E46338"/>
    <w:rsid w:val="00EA7AD0"/>
    <w:rsid w:val="00EC4AB1"/>
    <w:rsid w:val="00F25E04"/>
    <w:rsid w:val="00F64AF0"/>
    <w:rsid w:val="00F93876"/>
    <w:rsid w:val="00FD45ED"/>
    <w:rsid w:val="00FF0D7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B6"/>
  </w:style>
  <w:style w:type="paragraph" w:styleId="Footer">
    <w:name w:val="footer"/>
    <w:basedOn w:val="Normal"/>
    <w:link w:val="FooterChar"/>
    <w:uiPriority w:val="99"/>
    <w:unhideWhenUsed/>
    <w:rsid w:val="00B6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B6"/>
  </w:style>
  <w:style w:type="paragraph" w:customStyle="1" w:styleId="Default">
    <w:name w:val="Default"/>
    <w:rsid w:val="00597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B6"/>
  </w:style>
  <w:style w:type="paragraph" w:styleId="Footer">
    <w:name w:val="footer"/>
    <w:basedOn w:val="Normal"/>
    <w:link w:val="FooterChar"/>
    <w:uiPriority w:val="99"/>
    <w:unhideWhenUsed/>
    <w:rsid w:val="00B6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B6"/>
  </w:style>
  <w:style w:type="paragraph" w:customStyle="1" w:styleId="Default">
    <w:name w:val="Default"/>
    <w:rsid w:val="00597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4983-072B-4FBF-98C4-16AED740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valerie_carr</dc:creator>
  <cp:lastModifiedBy>valerie_carr</cp:lastModifiedBy>
  <cp:revision>2</cp:revision>
  <cp:lastPrinted>2013-12-09T16:55:00Z</cp:lastPrinted>
  <dcterms:created xsi:type="dcterms:W3CDTF">2013-12-11T14:30:00Z</dcterms:created>
  <dcterms:modified xsi:type="dcterms:W3CDTF">2013-12-11T14:30:00Z</dcterms:modified>
</cp:coreProperties>
</file>